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EBB21" w14:textId="4D1F3F9E" w:rsidR="00D51911" w:rsidRPr="00D51911" w:rsidRDefault="00D51911" w:rsidP="00D51911">
      <w:pPr>
        <w:shd w:val="clear" w:color="auto" w:fill="FFFFFF"/>
        <w:spacing w:after="0" w:line="240" w:lineRule="auto"/>
        <w:ind w:firstLine="709"/>
        <w:jc w:val="center"/>
        <w:rPr>
          <w:rStyle w:val="itemtext1"/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О получении кодов маркировки российского образца 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для маркировки</w:t>
      </w: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отдельных видов </w:t>
      </w:r>
      <w:bookmarkEnd w:id="0"/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парфюмерно-косметической продукции и бытовой химии, а также отдельных видов пищевой продукции (бакалея)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, экспортируемых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в Российскую Федерацию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,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у национального</w:t>
      </w:r>
      <w:r w:rsidRPr="00D51911">
        <w:rPr>
          <w:rStyle w:val="itemtext1"/>
          <w:rFonts w:ascii="Times New Roman" w:hAnsi="Times New Roman" w:cs="Times New Roman"/>
          <w:sz w:val="30"/>
          <w:szCs w:val="30"/>
        </w:rPr>
        <w:t xml:space="preserve"> 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оператора системы маркировки РУП «Издательство «Белбланкавыд»</w:t>
      </w:r>
    </w:p>
    <w:p w14:paraId="3CDDD966" w14:textId="77777777" w:rsidR="00D51911" w:rsidRPr="00D51911" w:rsidRDefault="00D51911" w:rsidP="00D51911">
      <w:pPr>
        <w:shd w:val="clear" w:color="auto" w:fill="FFFFFF"/>
        <w:spacing w:after="0" w:line="240" w:lineRule="auto"/>
        <w:ind w:firstLine="709"/>
        <w:jc w:val="center"/>
        <w:rPr>
          <w:rStyle w:val="itemtext1"/>
          <w:rFonts w:ascii="Times New Roman" w:hAnsi="Times New Roman" w:cs="Times New Roman"/>
          <w:b/>
          <w:sz w:val="30"/>
          <w:szCs w:val="30"/>
        </w:rPr>
      </w:pPr>
    </w:p>
    <w:p w14:paraId="25E9F400" w14:textId="77777777" w:rsidR="00D51911" w:rsidRPr="00D51911" w:rsidRDefault="00D51911" w:rsidP="00D51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 xml:space="preserve">Министерство по налогам и сборам информирует, что 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x-none" w:eastAsia="ru-RU"/>
          <w14:ligatures w14:val="none"/>
        </w:rPr>
        <w:t xml:space="preserve">с 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30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x-none" w:eastAsia="ru-RU"/>
          <w14:ligatures w14:val="none"/>
        </w:rPr>
        <w:t>.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04.2025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 xml:space="preserve"> обеспечено информационное взаимодействие между ООО «Оператор-ЦРПТ» и РУП «Издательство «Белбланкавыд» в целях предоставления кодов маркировки российского образца белорусским субъектам хозяйствования для маркировки отдельных видов 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парфюмерно-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>косметической продукции и бытовой химии, а также отдельных видов пищевой продукции (бакалея), поставляемых в Российскую Федерацию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0E5DAE4F" w14:textId="77777777" w:rsidR="00830D19" w:rsidRDefault="00D51911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Справочно. В отношении парфюмерно-косметической продукции и бытовой химии принято постановление Правительства Российской Федерации от </w:t>
      </w:r>
      <w:r w:rsidRPr="00D51911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30.11.2024 № 1681 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«</w:t>
      </w:r>
      <w:r w:rsidRPr="00D51911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>Об утверждении Правил маркировки средствами идентификации отдельных видов парфюмерно-косметической продукции и товаров бытовой химии, упакованных в потребительскую упаковку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», в соответствии с которым</w:t>
      </w:r>
      <w:r w:rsidR="00830D1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:</w:t>
      </w:r>
    </w:p>
    <w:p w14:paraId="0594D116" w14:textId="3B4A8004" w:rsidR="00830D19" w:rsidRDefault="00830D19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01.05.2025 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введен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запрет на оборот немаркированной продукции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, классифицируем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ой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кодами единой Товарной номенклатуры внешнеэкономической деятельности Евразийского экономического союза (далее – ТН ВЭД ЕАЭС)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hyperlink r:id="rId6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3401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7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3402 50 000 0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8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3405 40 000 0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;</w:t>
      </w:r>
    </w:p>
    <w:p w14:paraId="1B426497" w14:textId="0628FCB6" w:rsidR="00D51911" w:rsidRPr="003C59FF" w:rsidRDefault="00830D19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запрет на оборот немаркированной продукции, классифицируемой кодами ТН ВЭД ЕАЭС </w:t>
      </w:r>
      <w:hyperlink r:id="rId9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3305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0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(кроме кодов </w:t>
      </w:r>
      <w:hyperlink r:id="rId11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3307 41 000 0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2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3307 90 000 1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3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3307 90 000 2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)</w:t>
      </w:r>
      <w:r w:rsidR="0014214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вводится с 01.07.2025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в отношении кодов ТН ВЭД ЕАЭС </w:t>
      </w:r>
      <w:hyperlink r:id="rId14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3304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(за исключением кода </w:t>
      </w:r>
      <w:hyperlink r:id="rId15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3304 99 000 0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относящегося к парфюмерно-косметической продукции, предназначенной для гигиены рук, с заявленным в маркировке потребительской упаковки антимикробным действием) и </w:t>
      </w:r>
      <w:hyperlink r:id="rId16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3306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(за исключением кода </w:t>
      </w:r>
      <w:hyperlink r:id="rId17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3306 20 000 0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).</w:t>
      </w:r>
    </w:p>
    <w:p w14:paraId="13EE4B03" w14:textId="77777777" w:rsidR="00830D19" w:rsidRDefault="00D51911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В отношении бакалейной продукции принято постановление Правительства Российской Федерации от 30.11.2024 № 1682 </w:t>
      </w:r>
      <w:r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br/>
        <w:t>«Об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упаковку», в соответствии с которым</w:t>
      </w:r>
      <w:r w:rsidR="00830D1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:</w:t>
      </w:r>
    </w:p>
    <w:p w14:paraId="059968EE" w14:textId="31E46F8F" w:rsidR="000B2E1D" w:rsidRDefault="000B2E1D" w:rsidP="000B2E1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01.05.2025 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введен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запрет на оборот немаркированной продукции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, классифицируем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ой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кодами ТН ВЭД ЕАЭС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hyperlink r:id="rId18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1904 10 100 0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9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1904 10 300 0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0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1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1905 10 000 0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2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1905 40 100 0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3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1905 40 900 0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4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1905 90 550 0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br/>
      </w:r>
      <w:hyperlink r:id="rId25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1905 90 900 0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6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2005 20 200 0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7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2005 20 800 0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;</w:t>
      </w:r>
    </w:p>
    <w:p w14:paraId="3D95225A" w14:textId="5EB101E4" w:rsidR="00BD0D9D" w:rsidRPr="00BD0D9D" w:rsidRDefault="000B2E1D" w:rsidP="00BD0D9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01.07.2025 вводится запрет на оборот немаркированной продукции, классифицируемой кодами ТН ВЭД ЕАЭС </w:t>
      </w:r>
      <w:hyperlink r:id="rId28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0712 20 000 0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9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0712 90 900 0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0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0904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1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0905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2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0906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3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0907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4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0908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5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0909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6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0910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7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1211 90 860 8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(в части пищевой продукции, за исключением смесей для изготовления напитков), </w:t>
      </w:r>
      <w:hyperlink r:id="rId38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2103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9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2104 10 000 0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40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2209 00</w:t>
        </w:r>
      </w:hyperlink>
      <w:r w:rsidR="0014214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.</w:t>
      </w:r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78F7EF67" w14:textId="5D3931A2" w:rsidR="00BD0D9D" w:rsidRDefault="00BD0D9D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Подробная информация о порядке маркировки вышеперечисленных товаров размещена на официальном сайте оператора государственной информационной системы маркировки товаров унифицированными контрольными знаками или средствами идентификации по </w:t>
      </w:r>
      <w:r w:rsidR="0063178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ссылкам: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1A4E886D" w14:textId="6D5EF798" w:rsidR="00BD0D9D" w:rsidRDefault="00896604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hyperlink r:id="rId41" w:history="1">
        <w:r w:rsidR="00BD0D9D" w:rsidRPr="005F24B0">
          <w:rPr>
            <w:rStyle w:val="a7"/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https://datamark.by/kosmetika-i-bytovaya-himiya/</w:t>
        </w:r>
      </w:hyperlink>
      <w:r w:rsidR="00BD0D9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;</w:t>
      </w:r>
    </w:p>
    <w:p w14:paraId="25E74613" w14:textId="1577AA14" w:rsidR="00BD0D9D" w:rsidRDefault="00896604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hyperlink r:id="rId42" w:history="1">
        <w:r w:rsidR="00BD0D9D" w:rsidRPr="005F24B0">
          <w:rPr>
            <w:rStyle w:val="a7"/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https://datamark.by/pishhevaya-produkcziya-bakaleya/</w:t>
        </w:r>
      </w:hyperlink>
      <w:r w:rsidR="00BD0D9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sectPr w:rsidR="00BD0D9D" w:rsidSect="00EE1F0C">
      <w:headerReference w:type="default" r:id="rId43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840E2" w14:textId="77777777" w:rsidR="00896604" w:rsidRDefault="00896604">
      <w:pPr>
        <w:spacing w:after="0" w:line="240" w:lineRule="auto"/>
      </w:pPr>
      <w:r>
        <w:separator/>
      </w:r>
    </w:p>
  </w:endnote>
  <w:endnote w:type="continuationSeparator" w:id="0">
    <w:p w14:paraId="6F152FF8" w14:textId="77777777" w:rsidR="00896604" w:rsidRDefault="0089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9CC96" w14:textId="77777777" w:rsidR="00896604" w:rsidRDefault="00896604">
      <w:pPr>
        <w:spacing w:after="0" w:line="240" w:lineRule="auto"/>
      </w:pPr>
      <w:r>
        <w:separator/>
      </w:r>
    </w:p>
  </w:footnote>
  <w:footnote w:type="continuationSeparator" w:id="0">
    <w:p w14:paraId="568DC04A" w14:textId="77777777" w:rsidR="00896604" w:rsidRDefault="0089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14:paraId="50B809FD" w14:textId="3A56363B" w:rsidR="00CE559F" w:rsidRDefault="00D519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781">
          <w:rPr>
            <w:noProof/>
          </w:rPr>
          <w:t>2</w:t>
        </w:r>
        <w:r>
          <w:fldChar w:fldCharType="end"/>
        </w:r>
      </w:p>
    </w:sdtContent>
  </w:sdt>
  <w:p w14:paraId="3F6402AE" w14:textId="77777777" w:rsidR="00CE559F" w:rsidRDefault="00CE55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11"/>
    <w:rsid w:val="000A0841"/>
    <w:rsid w:val="000B2E1D"/>
    <w:rsid w:val="00124036"/>
    <w:rsid w:val="00142142"/>
    <w:rsid w:val="001A65F0"/>
    <w:rsid w:val="00261299"/>
    <w:rsid w:val="002E1CF8"/>
    <w:rsid w:val="003C59FF"/>
    <w:rsid w:val="00631781"/>
    <w:rsid w:val="006C0271"/>
    <w:rsid w:val="008024E9"/>
    <w:rsid w:val="00830D19"/>
    <w:rsid w:val="00896604"/>
    <w:rsid w:val="008973F5"/>
    <w:rsid w:val="00BD0D9D"/>
    <w:rsid w:val="00CE559F"/>
    <w:rsid w:val="00D51911"/>
    <w:rsid w:val="00DD170F"/>
    <w:rsid w:val="00E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8E8E"/>
  <w15:chartTrackingRefBased/>
  <w15:docId w15:val="{838A022E-0DB0-4B8E-BC72-4BBBF626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1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911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51911"/>
  </w:style>
  <w:style w:type="character" w:customStyle="1" w:styleId="itemtext1">
    <w:name w:val="itemtext1"/>
    <w:basedOn w:val="a0"/>
    <w:rsid w:val="00D5191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ody Text Indent"/>
    <w:basedOn w:val="a"/>
    <w:link w:val="a6"/>
    <w:rsid w:val="00D519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D5191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Hyperlink"/>
    <w:basedOn w:val="a0"/>
    <w:uiPriority w:val="99"/>
    <w:unhideWhenUsed/>
    <w:rsid w:val="00D51911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A65F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A65F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A65F0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65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A65F0"/>
    <w:rPr>
      <w:b/>
      <w:bCs/>
      <w:kern w:val="2"/>
      <w:sz w:val="20"/>
      <w:szCs w:val="20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83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D1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6312C416F52A0AC3E6B15069F0A0695FF2F021A241E8491A7BDA4362D5F65FEA82D462BE77E534D730F51A99A6E2CB337A5354D5937A33o2HFN" TargetMode="External"/><Relationship Id="rId18" Type="http://schemas.openxmlformats.org/officeDocument/2006/relationships/hyperlink" Target="consultantplus://offline/ref=CC9836024D641B147B78F69F58E0CE9D27E40B5F81D6FA238046B645382969FA8CF014C0D116AC8A7B457CF35A4A22553B109D7F6B80AD7CsAHCH" TargetMode="External"/><Relationship Id="rId26" Type="http://schemas.openxmlformats.org/officeDocument/2006/relationships/hyperlink" Target="consultantplus://offline/ref=CC9836024D641B147B78F69F58E0CE9D27E40B5F81D6FA238046B645382969FA8CF014C0D116AF8379457CF35A4A22553B109D7F6B80AD7CsAHCH" TargetMode="External"/><Relationship Id="rId39" Type="http://schemas.openxmlformats.org/officeDocument/2006/relationships/hyperlink" Target="consultantplus://offline/ref=EF87B80628EE64786341E4F44C7305F16A1357D7DDCCBAEB5E2E36AF48665E6D636D73F5CD72D61E85DCB3865DC284F9C2ABC2F2D1FDD51DuEJFH" TargetMode="External"/><Relationship Id="rId21" Type="http://schemas.openxmlformats.org/officeDocument/2006/relationships/hyperlink" Target="consultantplus://offline/ref=CC9836024D641B147B78F69F58E0CE9D27E40B5F81D6FA238046B645382969FA8CF014C0D116AC8F78457CF35A4A22553B109D7F6B80AD7CsAHCH" TargetMode="External"/><Relationship Id="rId34" Type="http://schemas.openxmlformats.org/officeDocument/2006/relationships/hyperlink" Target="consultantplus://offline/ref=EF87B80628EE64786341E4F44C7305F16A1357D7DDCCBAEB5E2E36AF48665E6D636D73F5CC7EDB1483DCB3865DC284F9C2ABC2F2D1FDD51DuEJFH" TargetMode="External"/><Relationship Id="rId42" Type="http://schemas.openxmlformats.org/officeDocument/2006/relationships/hyperlink" Target="https://datamark.by/pishhevaya-produkcziya-bakaleya/" TargetMode="External"/><Relationship Id="rId7" Type="http://schemas.openxmlformats.org/officeDocument/2006/relationships/hyperlink" Target="consultantplus://offline/ref=3BF5CC9F5E7382D6AA137AC8CCCED5780F73C3475E82A74DF3B8F8E739FDB1D17C7019298119FA44FDE982139D5A47FED98518B4D0C2E52BC7H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F2F9F6BB5CC7240B61F0686619AB72EEC9CE51B0BDF9E7DC07A539ACE55C4780139000FB5329136A100723E8CD700C4DD0CE14D73DFB98BFI3N" TargetMode="External"/><Relationship Id="rId29" Type="http://schemas.openxmlformats.org/officeDocument/2006/relationships/hyperlink" Target="consultantplus://offline/ref=EF87B80628EE64786341E4F44C7305F16A1357D7DDCCBAEB5E2E36AF48665E6D636D73F5CC71DB1B88DCB3865DC284F9C2ABC2F2D1FDD51DuEJ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F5CC9F5E7382D6AA137AC8CCCED5780F73C3475E82A74DF3B8F8E739FDB1D17C7019298119FA49F0E982139D5A47FED98518B4D0C2E52BC7H7N" TargetMode="External"/><Relationship Id="rId11" Type="http://schemas.openxmlformats.org/officeDocument/2006/relationships/hyperlink" Target="consultantplus://offline/ref=BF6312C416F52A0AC3E6B15069F0A0695FF2F021A241E8491A7BDA4362D5F65FEA82D462BE77E43CD130F51A99A6E2CB337A5354D5937A33o2HFN" TargetMode="External"/><Relationship Id="rId24" Type="http://schemas.openxmlformats.org/officeDocument/2006/relationships/hyperlink" Target="consultantplus://offline/ref=CC9836024D641B147B78F69F58E0CE9D27E40B5F81D6FA238046B645382969FA8CF014C0D116AD8F7E457CF35A4A22553B109D7F6B80AD7CsAHCH" TargetMode="External"/><Relationship Id="rId32" Type="http://schemas.openxmlformats.org/officeDocument/2006/relationships/hyperlink" Target="consultantplus://offline/ref=EF87B80628EE64786341E4F44C7305F16A1357D7DDCCBAEB5E2E36AF48665E6D636D73F5CC7EDB1B86DCB3865DC284F9C2ABC2F2D1FDD51DuEJFH" TargetMode="External"/><Relationship Id="rId37" Type="http://schemas.openxmlformats.org/officeDocument/2006/relationships/hyperlink" Target="consultantplus://offline/ref=EF87B80628EE64786341E4F44C7305F16A1357D7DDCCBAEB5E2E36AF48665E6D636D73F5CC7FD61A81DCB3865DC284F9C2ABC2F2D1FDD51DuEJFH" TargetMode="External"/><Relationship Id="rId40" Type="http://schemas.openxmlformats.org/officeDocument/2006/relationships/hyperlink" Target="consultantplus://offline/ref=EF87B80628EE64786341E4F44C7305F16A1357D7DDCCBAEB5E2E36AF48665E6D636D73F5CD70DC1B85DCB3865DC284F9C2ABC2F2D1FDD51DuEJFH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CF2F9F6BB5CC7240B61F0686619AB72EEC9CE51B0BDF9E7DC07A539ACE55C4780139000FB53291162100723E8CD700C4DD0CE14D73DFB98BFI3N" TargetMode="External"/><Relationship Id="rId23" Type="http://schemas.openxmlformats.org/officeDocument/2006/relationships/hyperlink" Target="consultantplus://offline/ref=CC9836024D641B147B78F69F58E0CE9D27E40B5F81D6FA238046B645382969FA8CF014C0D116AD8875457CF35A4A22553B109D7F6B80AD7CsAHCH" TargetMode="External"/><Relationship Id="rId28" Type="http://schemas.openxmlformats.org/officeDocument/2006/relationships/hyperlink" Target="consultantplus://offline/ref=EF87B80628EE64786341E4F44C7305F16A1357D7DDCCBAEB5E2E36AF48665E6D636D73F5CC71DB1F81DCB3865DC284F9C2ABC2F2D1FDD51DuEJFH" TargetMode="External"/><Relationship Id="rId36" Type="http://schemas.openxmlformats.org/officeDocument/2006/relationships/hyperlink" Target="consultantplus://offline/ref=EF87B80628EE64786341E4F44C7305F16A1357D7DDCCBAEB5E2E36AF48665E6D636D73F5CC7ED81B83DCB3865DC284F9C2ABC2F2D1FDD51DuEJFH" TargetMode="External"/><Relationship Id="rId10" Type="http://schemas.openxmlformats.org/officeDocument/2006/relationships/hyperlink" Target="consultantplus://offline/ref=BF6312C416F52A0AC3E6B15069F0A0695FF2F021A241E8491A7BDA4362D5F65FEA82D462BE77E43DD430F51A99A6E2CB337A5354D5937A33o2HFN" TargetMode="External"/><Relationship Id="rId19" Type="http://schemas.openxmlformats.org/officeDocument/2006/relationships/hyperlink" Target="consultantplus://offline/ref=CC9836024D641B147B78F69F58E0CE9D27E40B5F81D6FA238046B645382969FA8CF014C0D116AC8B7D457CF35A4A22553B109D7F6B80AD7CsAHCH" TargetMode="External"/><Relationship Id="rId31" Type="http://schemas.openxmlformats.org/officeDocument/2006/relationships/hyperlink" Target="consultantplus://offline/ref=EF87B80628EE64786341E4F44C7305F16A1357D7DDCCBAEB5E2E36AF48665E6D636D73F5CC7EDB1886DCB3865DC284F9C2ABC2F2D1FDD51DuEJFH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F6312C416F52A0AC3E6B15069F0A0695FF2F021A241E8491A7BDA4362D5F65FEA82D462BE77E431D230F51A99A6E2CB337A5354D5937A33o2HFN" TargetMode="External"/><Relationship Id="rId14" Type="http://schemas.openxmlformats.org/officeDocument/2006/relationships/hyperlink" Target="consultantplus://offline/ref=1CF2F9F6BB5CC7240B61F0686619AB72EEC9CE51B0BDF9E7DC07A539ACE55C4780139000FB53291763100723E8CD700C4DD0CE14D73DFB98BFI3N" TargetMode="External"/><Relationship Id="rId22" Type="http://schemas.openxmlformats.org/officeDocument/2006/relationships/hyperlink" Target="consultantplus://offline/ref=CC9836024D641B147B78F69F58E0CE9D27E40B5F81D6FA238046B645382969FA8CF014C0D116AD8879457CF35A4A22553B109D7F6B80AD7CsAHCH" TargetMode="External"/><Relationship Id="rId27" Type="http://schemas.openxmlformats.org/officeDocument/2006/relationships/hyperlink" Target="consultantplus://offline/ref=CC9836024D641B147B78F69F58E0CE9D27E40B5F81D6FA238046B645382969FA8CF014C0D116AF8375457CF35A4A22553B109D7F6B80AD7CsAHCH" TargetMode="External"/><Relationship Id="rId30" Type="http://schemas.openxmlformats.org/officeDocument/2006/relationships/hyperlink" Target="consultantplus://offline/ref=EF87B80628EE64786341E4F44C7305F16A1357D7DDCCBAEB5E2E36AF48665E6D636D73F5CC7EDB1E80DCB3865DC284F9C2ABC2F2D1FDD51DuEJFH" TargetMode="External"/><Relationship Id="rId35" Type="http://schemas.openxmlformats.org/officeDocument/2006/relationships/hyperlink" Target="consultantplus://offline/ref=EF87B80628EE64786341E4F44C7305F16A1357D7DDCCBAEB5E2E36AF48665E6D636D73F5CC7ED81F80DCB3865DC284F9C2ABC2F2D1FDD51DuEJFH" TargetMode="External"/><Relationship Id="rId43" Type="http://schemas.openxmlformats.org/officeDocument/2006/relationships/header" Target="header1.xml"/><Relationship Id="rId8" Type="http://schemas.openxmlformats.org/officeDocument/2006/relationships/hyperlink" Target="consultantplus://offline/ref=3BF5CC9F5E7382D6AA137AC8CCCED5780F73C3475E82A74DF3B8F8E739FDB1D17C7019298119F945F1E982139D5A47FED98518B4D0C2E52BC7H7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6312C416F52A0AC3E6B15069F0A0695FF2F021A241E8491A7BDA4362D5F65FEA82D462BE77E535D130F51A99A6E2CB337A5354D5937A33o2HFN" TargetMode="External"/><Relationship Id="rId17" Type="http://schemas.openxmlformats.org/officeDocument/2006/relationships/hyperlink" Target="consultantplus://offline/ref=1CF2F9F6BB5CC7240B61F0686619AB72EEC9CE51B0BDF9E7DC07A539ACE55C4780139000FB53291266100723E8CD700C4DD0CE14D73DFB98BFI3N" TargetMode="External"/><Relationship Id="rId25" Type="http://schemas.openxmlformats.org/officeDocument/2006/relationships/hyperlink" Target="consultantplus://offline/ref=CC9836024D641B147B78F69F58E0CE9D27E40B5F81D6FA238046B645382969FA8CF014C0D116AD8C7D457CF35A4A22553B109D7F6B80AD7CsAHCH" TargetMode="External"/><Relationship Id="rId33" Type="http://schemas.openxmlformats.org/officeDocument/2006/relationships/hyperlink" Target="consultantplus://offline/ref=EF87B80628EE64786341E4F44C7305F16A1357D7DDCCBAEB5E2E36AF48665E6D636D73F5CC7EDB1583DCB3865DC284F9C2ABC2F2D1FDD51DuEJFH" TargetMode="External"/><Relationship Id="rId38" Type="http://schemas.openxmlformats.org/officeDocument/2006/relationships/hyperlink" Target="consultantplus://offline/ref=EF87B80628EE64786341E4F44C7305F16A1357D7DDCCBAEB5E2E36AF48665E6D636D73F5CD72D91483DCB3865DC284F9C2ABC2F2D1FDD51DuEJFH" TargetMode="External"/><Relationship Id="rId20" Type="http://schemas.openxmlformats.org/officeDocument/2006/relationships/hyperlink" Target="consultantplus://offline/ref=CC9836024D641B147B78F69F58E0CE9D27E40B5F81D6FA238046B645382969FA8CF014C0D116AC8B79457CF35A4A22553B109D7F6B80AD7CsAHCH" TargetMode="External"/><Relationship Id="rId41" Type="http://schemas.openxmlformats.org/officeDocument/2006/relationships/hyperlink" Target="https://datamark.by/kosmetika-i-bytovaya-him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Ширибало Алина Николаевна</cp:lastModifiedBy>
  <cp:revision>2</cp:revision>
  <cp:lastPrinted>2025-05-02T07:18:00Z</cp:lastPrinted>
  <dcterms:created xsi:type="dcterms:W3CDTF">2025-05-07T07:15:00Z</dcterms:created>
  <dcterms:modified xsi:type="dcterms:W3CDTF">2025-05-07T07:15:00Z</dcterms:modified>
</cp:coreProperties>
</file>